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101A9381" w:rsidR="00B043AD" w:rsidRPr="00831278" w:rsidRDefault="00B043AD" w:rsidP="00B043AD">
      <w:pPr>
        <w:spacing w:before="120"/>
      </w:pPr>
      <w:r w:rsidRPr="00F266E3">
        <w:t>від  «__</w:t>
      </w:r>
      <w:r w:rsidR="00D62274">
        <w:t>17</w:t>
      </w:r>
      <w:r w:rsidRPr="00F266E3">
        <w:t>__» __</w:t>
      </w:r>
      <w:r w:rsidR="00D62274">
        <w:t>11</w:t>
      </w:r>
      <w:r w:rsidRPr="00F266E3">
        <w:t>____ 202</w:t>
      </w:r>
      <w:r w:rsidRPr="00E33034">
        <w:t>1</w:t>
      </w:r>
      <w:r w:rsidRPr="00F266E3">
        <w:t xml:space="preserve">   №  _</w:t>
      </w:r>
      <w:r w:rsidR="00D62274">
        <w:t>392</w:t>
      </w:r>
      <w:r w:rsidRPr="00F266E3">
        <w:t>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7DC5C2CB" w14:textId="77777777"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26CED8C3" w14:textId="2B6929A3" w:rsidR="00B043AD" w:rsidRPr="00873609" w:rsidRDefault="00B043AD" w:rsidP="00B043AD">
      <w:pPr>
        <w:pStyle w:val="32"/>
        <w:ind w:right="4392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>Про присвоєння поштов</w:t>
      </w:r>
      <w:r w:rsidR="00077C44">
        <w:rPr>
          <w:bCs/>
          <w:sz w:val="24"/>
          <w:szCs w:val="24"/>
          <w:lang w:val="uk-UA"/>
        </w:rPr>
        <w:t>их</w:t>
      </w:r>
      <w:r w:rsidRPr="00F266E3">
        <w:rPr>
          <w:bCs/>
          <w:sz w:val="24"/>
          <w:szCs w:val="24"/>
          <w:lang w:val="uk-UA"/>
        </w:rPr>
        <w:t xml:space="preserve"> адрес</w:t>
      </w:r>
      <w:bookmarkStart w:id="1" w:name="_Hlk31785252"/>
      <w:bookmarkStart w:id="2" w:name="_Hlk72842676"/>
      <w:r w:rsidR="00077C44">
        <w:rPr>
          <w:bCs/>
          <w:sz w:val="24"/>
          <w:szCs w:val="24"/>
          <w:lang w:val="uk-UA"/>
        </w:rPr>
        <w:t xml:space="preserve"> групі нежитлових приміщень</w:t>
      </w:r>
      <w:r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>розташован</w:t>
      </w:r>
      <w:r w:rsidR="00077C44">
        <w:rPr>
          <w:bCs/>
          <w:sz w:val="24"/>
          <w:szCs w:val="24"/>
          <w:lang w:val="uk-UA"/>
        </w:rPr>
        <w:t>их</w:t>
      </w:r>
      <w:r w:rsidR="00B32800">
        <w:rPr>
          <w:bCs/>
          <w:sz w:val="24"/>
          <w:szCs w:val="24"/>
          <w:lang w:val="uk-UA"/>
        </w:rPr>
        <w:t xml:space="preserve"> </w:t>
      </w:r>
      <w:r w:rsidR="0044645C">
        <w:rPr>
          <w:bCs/>
          <w:sz w:val="24"/>
          <w:szCs w:val="24"/>
          <w:lang w:val="uk-UA"/>
        </w:rPr>
        <w:t xml:space="preserve">за адресою: </w:t>
      </w:r>
      <w:r w:rsidR="00B32800">
        <w:rPr>
          <w:bCs/>
          <w:sz w:val="24"/>
          <w:szCs w:val="24"/>
          <w:lang w:val="uk-UA"/>
        </w:rPr>
        <w:t>бульвар Шевченка</w:t>
      </w:r>
      <w:r w:rsidR="0044645C">
        <w:rPr>
          <w:bCs/>
          <w:sz w:val="24"/>
          <w:szCs w:val="24"/>
          <w:lang w:val="uk-UA"/>
        </w:rPr>
        <w:t>,</w:t>
      </w:r>
      <w:r w:rsidR="00B32800">
        <w:rPr>
          <w:bCs/>
          <w:sz w:val="24"/>
          <w:szCs w:val="24"/>
          <w:lang w:val="uk-UA"/>
        </w:rPr>
        <w:t xml:space="preserve"> 3</w:t>
      </w:r>
      <w:r w:rsidR="00BC2D3F">
        <w:rPr>
          <w:bCs/>
          <w:sz w:val="24"/>
          <w:szCs w:val="24"/>
          <w:lang w:val="uk-UA"/>
        </w:rPr>
        <w:t>-</w:t>
      </w:r>
      <w:r w:rsidR="00B32800">
        <w:rPr>
          <w:bCs/>
          <w:sz w:val="24"/>
          <w:szCs w:val="24"/>
          <w:lang w:val="uk-UA"/>
        </w:rPr>
        <w:t>с</w:t>
      </w:r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</w:t>
      </w:r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м</w:t>
      </w:r>
      <w:r w:rsidR="008159E6">
        <w:rPr>
          <w:bCs/>
          <w:sz w:val="24"/>
          <w:szCs w:val="24"/>
          <w:lang w:val="uk-UA"/>
        </w:rPr>
        <w:t xml:space="preserve">істі </w:t>
      </w:r>
      <w:r>
        <w:rPr>
          <w:bCs/>
          <w:sz w:val="24"/>
          <w:szCs w:val="24"/>
          <w:lang w:val="uk-UA"/>
        </w:rPr>
        <w:t>Южноукраїнську</w:t>
      </w:r>
      <w:r w:rsidR="00633485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3" w:name="_Hlk63062209"/>
      <w:bookmarkEnd w:id="0"/>
      <w:bookmarkEnd w:id="1"/>
      <w:bookmarkEnd w:id="2"/>
    </w:p>
    <w:p w14:paraId="0CF292C9" w14:textId="0791C164" w:rsidR="00B043AD" w:rsidRPr="00194226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 xml:space="preserve">затвердженого постановою Кабінету Міністрів України від 07.07.2021 №690, </w:t>
      </w:r>
      <w:r>
        <w:rPr>
          <w:sz w:val="24"/>
          <w:szCs w:val="24"/>
        </w:rPr>
        <w:t>враховуючи</w:t>
      </w:r>
      <w:bookmarkStart w:id="4" w:name="_Hlk72843012"/>
      <w:r>
        <w:rPr>
          <w:bCs/>
          <w:sz w:val="24"/>
          <w:szCs w:val="24"/>
        </w:rPr>
        <w:t xml:space="preserve"> </w:t>
      </w:r>
      <w:r w:rsidR="0044645C">
        <w:rPr>
          <w:bCs/>
          <w:sz w:val="24"/>
          <w:szCs w:val="24"/>
        </w:rPr>
        <w:t>висновок щодо технічної можливості поділу об’єкта нерухомого майна</w:t>
      </w:r>
      <w:r w:rsidR="00B32800">
        <w:rPr>
          <w:bCs/>
          <w:sz w:val="24"/>
          <w:szCs w:val="24"/>
        </w:rPr>
        <w:t xml:space="preserve"> від 02.11.2021 №347-Р</w:t>
      </w:r>
      <w:r w:rsidR="00256FC3" w:rsidRPr="00256FC3">
        <w:rPr>
          <w:bCs/>
          <w:sz w:val="24"/>
          <w:szCs w:val="24"/>
        </w:rPr>
        <w:t>,</w:t>
      </w:r>
      <w:r w:rsidR="0044645C">
        <w:rPr>
          <w:bCs/>
          <w:sz w:val="24"/>
          <w:szCs w:val="24"/>
        </w:rPr>
        <w:t xml:space="preserve"> </w:t>
      </w:r>
      <w:r w:rsidR="00D87CAF">
        <w:rPr>
          <w:bCs/>
          <w:sz w:val="24"/>
          <w:szCs w:val="24"/>
        </w:rPr>
        <w:t>(</w:t>
      </w:r>
      <w:r w:rsidRPr="0044645C">
        <w:rPr>
          <w:bCs/>
          <w:color w:val="000000" w:themeColor="text1"/>
          <w:sz w:val="24"/>
          <w:szCs w:val="24"/>
        </w:rPr>
        <w:t xml:space="preserve">витяг з Державного реєстру речових прав на нерухоме майно про реєстрацію права власності від </w:t>
      </w:r>
      <w:r w:rsidR="00B32800">
        <w:rPr>
          <w:bCs/>
          <w:color w:val="000000" w:themeColor="text1"/>
          <w:sz w:val="24"/>
          <w:szCs w:val="24"/>
        </w:rPr>
        <w:t>29.10.2021</w:t>
      </w:r>
      <w:r w:rsidRPr="0044645C">
        <w:rPr>
          <w:bCs/>
          <w:color w:val="000000" w:themeColor="text1"/>
          <w:sz w:val="24"/>
          <w:szCs w:val="24"/>
        </w:rPr>
        <w:t xml:space="preserve"> №</w:t>
      </w:r>
      <w:r w:rsidR="00B32800">
        <w:rPr>
          <w:bCs/>
          <w:color w:val="000000" w:themeColor="text1"/>
          <w:sz w:val="24"/>
          <w:szCs w:val="24"/>
        </w:rPr>
        <w:t xml:space="preserve"> 281929325</w:t>
      </w:r>
      <w:r w:rsidR="00D87CAF">
        <w:rPr>
          <w:bCs/>
          <w:color w:val="000000" w:themeColor="text1"/>
          <w:sz w:val="24"/>
          <w:szCs w:val="24"/>
        </w:rPr>
        <w:t>)</w:t>
      </w:r>
      <w:r w:rsidR="00256FC3" w:rsidRPr="00256FC3">
        <w:rPr>
          <w:color w:val="000000" w:themeColor="text1"/>
          <w:sz w:val="24"/>
          <w:szCs w:val="24"/>
        </w:rPr>
        <w:t>,</w:t>
      </w:r>
      <w:r w:rsidR="00077C44">
        <w:rPr>
          <w:color w:val="000000" w:themeColor="text1"/>
          <w:sz w:val="24"/>
          <w:szCs w:val="24"/>
        </w:rPr>
        <w:t xml:space="preserve"> деклараці</w:t>
      </w:r>
      <w:r w:rsidR="00530529">
        <w:rPr>
          <w:color w:val="000000" w:themeColor="text1"/>
          <w:sz w:val="24"/>
          <w:szCs w:val="24"/>
        </w:rPr>
        <w:t>ю</w:t>
      </w:r>
      <w:r w:rsidR="00077C44">
        <w:rPr>
          <w:color w:val="000000" w:themeColor="text1"/>
          <w:sz w:val="24"/>
          <w:szCs w:val="24"/>
        </w:rPr>
        <w:t xml:space="preserve"> про готовність до експлуатації </w:t>
      </w:r>
      <w:r w:rsidR="00D27EB9">
        <w:rPr>
          <w:color w:val="000000" w:themeColor="text1"/>
          <w:sz w:val="24"/>
          <w:szCs w:val="24"/>
        </w:rPr>
        <w:t>об’єкта</w:t>
      </w:r>
      <w:r w:rsidR="00077C44">
        <w:rPr>
          <w:color w:val="000000" w:themeColor="text1"/>
          <w:sz w:val="24"/>
          <w:szCs w:val="24"/>
        </w:rPr>
        <w:t xml:space="preserve"> від 20.10.2021 №ІУ101211020437</w:t>
      </w:r>
      <w:r w:rsidR="008B332D">
        <w:rPr>
          <w:color w:val="000000" w:themeColor="text1"/>
          <w:sz w:val="24"/>
          <w:szCs w:val="24"/>
        </w:rPr>
        <w:t xml:space="preserve"> </w:t>
      </w:r>
      <w:r w:rsidR="00671F79">
        <w:rPr>
          <w:color w:val="000000" w:themeColor="text1"/>
          <w:sz w:val="24"/>
          <w:szCs w:val="24"/>
        </w:rPr>
        <w:t>(додаються)</w:t>
      </w:r>
      <w:r w:rsidR="00077C44">
        <w:rPr>
          <w:color w:val="000000" w:themeColor="text1"/>
          <w:sz w:val="24"/>
          <w:szCs w:val="24"/>
        </w:rPr>
        <w:t>,</w:t>
      </w:r>
      <w:r w:rsidRPr="0044645C">
        <w:rPr>
          <w:color w:val="000000" w:themeColor="text1"/>
          <w:sz w:val="24"/>
          <w:szCs w:val="24"/>
        </w:rPr>
        <w:t xml:space="preserve"> </w:t>
      </w:r>
      <w:r w:rsidRPr="00194226">
        <w:rPr>
          <w:color w:val="000000" w:themeColor="text1"/>
          <w:sz w:val="24"/>
          <w:szCs w:val="24"/>
        </w:rPr>
        <w:t xml:space="preserve">розглянувши 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5" w:name="_Hlk62635303"/>
      <w:r w:rsidR="00B32800">
        <w:rPr>
          <w:bCs/>
          <w:color w:val="000000" w:themeColor="text1"/>
          <w:sz w:val="24"/>
          <w:szCs w:val="24"/>
        </w:rPr>
        <w:t xml:space="preserve">фізичної особи-підприємця </w:t>
      </w:r>
      <w:proofErr w:type="spellStart"/>
      <w:r w:rsidR="00B32800">
        <w:rPr>
          <w:bCs/>
          <w:color w:val="000000" w:themeColor="text1"/>
          <w:sz w:val="24"/>
          <w:szCs w:val="24"/>
        </w:rPr>
        <w:t>Афендікова</w:t>
      </w:r>
      <w:proofErr w:type="spellEnd"/>
      <w:r w:rsidR="00B32800">
        <w:rPr>
          <w:bCs/>
          <w:color w:val="000000" w:themeColor="text1"/>
          <w:sz w:val="24"/>
          <w:szCs w:val="24"/>
        </w:rPr>
        <w:t xml:space="preserve"> Всеволода </w:t>
      </w:r>
      <w:r w:rsidR="00AD7CC7">
        <w:rPr>
          <w:bCs/>
          <w:color w:val="000000" w:themeColor="text1"/>
          <w:sz w:val="24"/>
          <w:szCs w:val="24"/>
        </w:rPr>
        <w:t>Олександровича</w:t>
      </w:r>
      <w:r w:rsidRPr="00194226">
        <w:rPr>
          <w:bCs/>
          <w:color w:val="000000" w:themeColor="text1"/>
          <w:sz w:val="24"/>
          <w:szCs w:val="24"/>
        </w:rPr>
        <w:t xml:space="preserve"> </w:t>
      </w:r>
      <w:bookmarkEnd w:id="5"/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0</w:t>
      </w:r>
      <w:r w:rsidR="00AD7CC7">
        <w:rPr>
          <w:color w:val="000000" w:themeColor="text1"/>
          <w:sz w:val="24"/>
          <w:szCs w:val="24"/>
          <w:shd w:val="clear" w:color="auto" w:fill="FFFFFF"/>
        </w:rPr>
        <w:t>2</w:t>
      </w:r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.1</w:t>
      </w:r>
      <w:r w:rsidR="00AD7CC7">
        <w:rPr>
          <w:color w:val="000000" w:themeColor="text1"/>
          <w:sz w:val="24"/>
          <w:szCs w:val="24"/>
          <w:shd w:val="clear" w:color="auto" w:fill="FFFFFF"/>
        </w:rPr>
        <w:t>1</w:t>
      </w:r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.2021</w:t>
      </w:r>
      <w:r w:rsidR="00671F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4226">
        <w:rPr>
          <w:color w:val="000000" w:themeColor="text1"/>
          <w:sz w:val="24"/>
          <w:szCs w:val="24"/>
          <w:shd w:val="clear" w:color="auto" w:fill="FFFFFF"/>
        </w:rPr>
        <w:t>№</w:t>
      </w:r>
      <w:bookmarkEnd w:id="4"/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10</w:t>
      </w:r>
      <w:r w:rsidR="00AD7CC7">
        <w:rPr>
          <w:color w:val="000000" w:themeColor="text1"/>
          <w:sz w:val="24"/>
          <w:szCs w:val="24"/>
          <w:shd w:val="clear" w:color="auto" w:fill="FFFFFF"/>
        </w:rPr>
        <w:t>95</w:t>
      </w:r>
      <w:r w:rsidR="00671F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40655" w:rsidRPr="00194226">
        <w:rPr>
          <w:color w:val="000000" w:themeColor="text1"/>
          <w:sz w:val="24"/>
          <w:szCs w:val="24"/>
          <w:shd w:val="clear" w:color="auto" w:fill="FFFFFF"/>
        </w:rPr>
        <w:t>(додається)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94226">
        <w:rPr>
          <w:bCs/>
          <w:color w:val="000000" w:themeColor="text1"/>
          <w:sz w:val="24"/>
          <w:szCs w:val="24"/>
        </w:rPr>
        <w:t>виконавчий комітет Южноукраїнської міської ради</w:t>
      </w:r>
    </w:p>
    <w:bookmarkEnd w:id="3"/>
    <w:p w14:paraId="025B0E59" w14:textId="74144DCD" w:rsidR="00B043AD" w:rsidRPr="00F266E3" w:rsidRDefault="00B043AD" w:rsidP="00D27EB9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3FD9F68A" w14:textId="47C0F4DF" w:rsidR="008A434A" w:rsidRDefault="00B043AD" w:rsidP="0087287C">
      <w:pPr>
        <w:pStyle w:val="32"/>
        <w:numPr>
          <w:ilvl w:val="0"/>
          <w:numId w:val="13"/>
        </w:numPr>
        <w:ind w:left="0" w:right="-2" w:firstLine="360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 xml:space="preserve">Присвоїти </w:t>
      </w:r>
      <w:r w:rsidR="00077C44">
        <w:rPr>
          <w:bCs/>
          <w:sz w:val="24"/>
          <w:szCs w:val="24"/>
          <w:lang w:val="uk-UA"/>
        </w:rPr>
        <w:t>поштові адреси групі нежитлових приміщень, розташованих за</w:t>
      </w:r>
      <w:r w:rsidR="0087287C">
        <w:rPr>
          <w:bCs/>
          <w:sz w:val="24"/>
          <w:szCs w:val="24"/>
          <w:lang w:val="uk-UA"/>
        </w:rPr>
        <w:t xml:space="preserve"> </w:t>
      </w:r>
      <w:r w:rsidR="00077C44">
        <w:rPr>
          <w:bCs/>
          <w:sz w:val="24"/>
          <w:szCs w:val="24"/>
          <w:lang w:val="uk-UA"/>
        </w:rPr>
        <w:t xml:space="preserve">адресою: бульвар Шевченка, 3-с </w:t>
      </w:r>
      <w:bookmarkStart w:id="6" w:name="_Hlk87280894"/>
      <w:r w:rsidR="008A434A">
        <w:rPr>
          <w:bCs/>
          <w:sz w:val="24"/>
          <w:szCs w:val="24"/>
          <w:lang w:val="uk-UA"/>
        </w:rPr>
        <w:t>в місті Южноукраїнську Вознесенського району</w:t>
      </w:r>
      <w:r w:rsidR="008A434A" w:rsidRPr="00F266E3">
        <w:rPr>
          <w:bCs/>
          <w:sz w:val="24"/>
          <w:szCs w:val="24"/>
          <w:lang w:val="uk-UA"/>
        </w:rPr>
        <w:t xml:space="preserve"> Миколаївської області</w:t>
      </w:r>
      <w:r w:rsidR="008A434A">
        <w:rPr>
          <w:bCs/>
          <w:sz w:val="24"/>
          <w:szCs w:val="24"/>
          <w:lang w:val="uk-UA"/>
        </w:rPr>
        <w:t>, а саме:</w:t>
      </w:r>
    </w:p>
    <w:p w14:paraId="465CF2D8" w14:textId="058A9258" w:rsidR="00D27EB9" w:rsidRDefault="008A321E" w:rsidP="008A321E">
      <w:pPr>
        <w:pStyle w:val="32"/>
        <w:numPr>
          <w:ilvl w:val="0"/>
          <w:numId w:val="16"/>
        </w:numPr>
        <w:ind w:right="-2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н</w:t>
      </w:r>
      <w:r w:rsidR="00D27EB9" w:rsidRPr="008A434A">
        <w:rPr>
          <w:bCs/>
          <w:sz w:val="24"/>
          <w:szCs w:val="24"/>
          <w:lang w:val="uk-UA"/>
        </w:rPr>
        <w:t>ежитлов</w:t>
      </w:r>
      <w:r w:rsidR="00D27EB9">
        <w:rPr>
          <w:bCs/>
          <w:sz w:val="24"/>
          <w:szCs w:val="24"/>
          <w:lang w:val="uk-UA"/>
        </w:rPr>
        <w:t>е</w:t>
      </w:r>
      <w:r>
        <w:rPr>
          <w:bCs/>
          <w:sz w:val="24"/>
          <w:szCs w:val="24"/>
          <w:lang w:val="uk-UA"/>
        </w:rPr>
        <w:t xml:space="preserve"> </w:t>
      </w:r>
      <w:r w:rsidR="00D27EB9" w:rsidRPr="008A434A">
        <w:rPr>
          <w:bCs/>
          <w:sz w:val="24"/>
          <w:szCs w:val="24"/>
          <w:lang w:val="uk-UA"/>
        </w:rPr>
        <w:t xml:space="preserve"> приміщенн</w:t>
      </w:r>
      <w:r w:rsidR="00D27EB9">
        <w:rPr>
          <w:bCs/>
          <w:sz w:val="24"/>
          <w:szCs w:val="24"/>
          <w:lang w:val="uk-UA"/>
        </w:rPr>
        <w:t>я</w:t>
      </w:r>
      <w:r>
        <w:rPr>
          <w:bCs/>
          <w:sz w:val="24"/>
          <w:szCs w:val="24"/>
          <w:lang w:val="uk-UA"/>
        </w:rPr>
        <w:t xml:space="preserve"> </w:t>
      </w:r>
      <w:r w:rsidR="005A544B">
        <w:rPr>
          <w:bCs/>
          <w:sz w:val="24"/>
          <w:szCs w:val="24"/>
          <w:lang w:val="uk-UA"/>
        </w:rPr>
        <w:t xml:space="preserve"> </w:t>
      </w:r>
      <w:r w:rsidR="00D27EB9" w:rsidRPr="008A434A">
        <w:rPr>
          <w:bCs/>
          <w:sz w:val="24"/>
          <w:szCs w:val="24"/>
          <w:lang w:val="uk-UA"/>
        </w:rPr>
        <w:t>(№</w:t>
      </w:r>
      <w:r w:rsidR="00D87CAF">
        <w:rPr>
          <w:bCs/>
          <w:sz w:val="24"/>
          <w:szCs w:val="24"/>
          <w:lang w:val="uk-UA"/>
        </w:rPr>
        <w:t xml:space="preserve"> </w:t>
      </w:r>
      <w:r w:rsidR="00D27EB9" w:rsidRPr="008A434A">
        <w:rPr>
          <w:bCs/>
          <w:sz w:val="24"/>
          <w:szCs w:val="24"/>
          <w:lang w:val="uk-UA"/>
        </w:rPr>
        <w:t>1,2</w:t>
      </w:r>
      <w:r w:rsidR="00530529">
        <w:rPr>
          <w:bCs/>
          <w:sz w:val="24"/>
          <w:szCs w:val="24"/>
          <w:lang w:val="uk-UA"/>
        </w:rPr>
        <w:t xml:space="preserve"> </w:t>
      </w:r>
      <w:r w:rsidR="00D27EB9" w:rsidRPr="008A434A">
        <w:rPr>
          <w:bCs/>
          <w:sz w:val="24"/>
          <w:szCs w:val="24"/>
          <w:lang w:val="uk-UA"/>
        </w:rPr>
        <w:t>загальною</w:t>
      </w:r>
      <w:r>
        <w:rPr>
          <w:bCs/>
          <w:sz w:val="24"/>
          <w:szCs w:val="24"/>
          <w:lang w:val="uk-UA"/>
        </w:rPr>
        <w:t xml:space="preserve"> </w:t>
      </w:r>
      <w:r w:rsidR="00D27EB9" w:rsidRPr="008A434A">
        <w:rPr>
          <w:bCs/>
          <w:sz w:val="24"/>
          <w:szCs w:val="24"/>
          <w:lang w:val="uk-UA"/>
        </w:rPr>
        <w:t xml:space="preserve"> площею 45,4 </w:t>
      </w:r>
      <w:r>
        <w:rPr>
          <w:bCs/>
          <w:sz w:val="24"/>
          <w:szCs w:val="24"/>
          <w:lang w:val="uk-UA"/>
        </w:rPr>
        <w:t xml:space="preserve"> </w:t>
      </w:r>
      <w:proofErr w:type="spellStart"/>
      <w:r w:rsidR="00D27EB9" w:rsidRPr="008A434A">
        <w:rPr>
          <w:bCs/>
          <w:sz w:val="24"/>
          <w:szCs w:val="24"/>
          <w:lang w:val="uk-UA"/>
        </w:rPr>
        <w:t>м.кв</w:t>
      </w:r>
      <w:proofErr w:type="spellEnd"/>
      <w:r w:rsidR="00D27EB9" w:rsidRPr="008A434A">
        <w:rPr>
          <w:bCs/>
          <w:sz w:val="24"/>
          <w:szCs w:val="24"/>
          <w:lang w:val="uk-UA"/>
        </w:rPr>
        <w:t>.)</w:t>
      </w:r>
      <w:bookmarkStart w:id="7" w:name="_Hlk87360305"/>
      <w:r w:rsidR="00D87CAF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                </w:t>
      </w:r>
      <w:r w:rsidR="00D27EB9">
        <w:rPr>
          <w:bCs/>
          <w:sz w:val="24"/>
          <w:szCs w:val="24"/>
          <w:lang w:val="uk-UA"/>
        </w:rPr>
        <w:t>бул</w:t>
      </w:r>
      <w:r w:rsidR="00530529">
        <w:rPr>
          <w:bCs/>
          <w:sz w:val="24"/>
          <w:szCs w:val="24"/>
          <w:lang w:val="uk-UA"/>
        </w:rPr>
        <w:t>ьвар</w:t>
      </w:r>
      <w:r w:rsidR="00D27EB9">
        <w:rPr>
          <w:bCs/>
          <w:sz w:val="24"/>
          <w:szCs w:val="24"/>
          <w:lang w:val="uk-UA"/>
        </w:rPr>
        <w:t xml:space="preserve"> </w:t>
      </w:r>
      <w:r w:rsidR="00F5719A">
        <w:rPr>
          <w:bCs/>
          <w:sz w:val="24"/>
          <w:szCs w:val="24"/>
          <w:lang w:val="uk-UA"/>
        </w:rPr>
        <w:t xml:space="preserve">  </w:t>
      </w:r>
      <w:r w:rsidR="00D27EB9">
        <w:rPr>
          <w:bCs/>
          <w:sz w:val="24"/>
          <w:szCs w:val="24"/>
          <w:lang w:val="uk-UA"/>
        </w:rPr>
        <w:t>Шевченка,</w:t>
      </w:r>
      <w:r w:rsidR="00D27EB9" w:rsidRPr="008A434A">
        <w:rPr>
          <w:bCs/>
          <w:sz w:val="24"/>
          <w:szCs w:val="24"/>
          <w:lang w:val="uk-UA"/>
        </w:rPr>
        <w:t xml:space="preserve"> </w:t>
      </w:r>
      <w:r w:rsidR="00F5719A">
        <w:rPr>
          <w:bCs/>
          <w:sz w:val="24"/>
          <w:szCs w:val="24"/>
          <w:lang w:val="uk-UA"/>
        </w:rPr>
        <w:t xml:space="preserve"> </w:t>
      </w:r>
      <w:r w:rsidR="00D27EB9" w:rsidRPr="008A434A">
        <w:rPr>
          <w:bCs/>
          <w:sz w:val="24"/>
          <w:szCs w:val="24"/>
          <w:lang w:val="uk-UA"/>
        </w:rPr>
        <w:t>3-с/1</w:t>
      </w:r>
      <w:r w:rsidR="00D27EB9">
        <w:rPr>
          <w:bCs/>
          <w:sz w:val="24"/>
          <w:szCs w:val="24"/>
          <w:lang w:val="uk-UA"/>
        </w:rPr>
        <w:t>;</w:t>
      </w:r>
    </w:p>
    <w:bookmarkEnd w:id="7"/>
    <w:p w14:paraId="76DD351D" w14:textId="301CF816" w:rsidR="00D27EB9" w:rsidRDefault="00D27EB9" w:rsidP="008A321E">
      <w:pPr>
        <w:pStyle w:val="32"/>
        <w:numPr>
          <w:ilvl w:val="0"/>
          <w:numId w:val="16"/>
        </w:numPr>
        <w:ind w:right="-2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нежитлове 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приміщення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(№</w:t>
      </w:r>
      <w:r w:rsidR="00D87CAF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3,4,5 </w:t>
      </w:r>
      <w:r w:rsidRPr="008A434A">
        <w:rPr>
          <w:bCs/>
          <w:sz w:val="24"/>
          <w:szCs w:val="24"/>
          <w:lang w:val="uk-UA"/>
        </w:rPr>
        <w:t xml:space="preserve">загальною </w:t>
      </w:r>
      <w:r w:rsidR="008A321E">
        <w:rPr>
          <w:bCs/>
          <w:sz w:val="24"/>
          <w:szCs w:val="24"/>
          <w:lang w:val="uk-UA"/>
        </w:rPr>
        <w:t xml:space="preserve"> </w:t>
      </w:r>
      <w:r w:rsidRPr="008A434A">
        <w:rPr>
          <w:bCs/>
          <w:sz w:val="24"/>
          <w:szCs w:val="24"/>
          <w:lang w:val="uk-UA"/>
        </w:rPr>
        <w:t xml:space="preserve">площею 29,3 </w:t>
      </w:r>
      <w:r w:rsidR="008A321E">
        <w:rPr>
          <w:bCs/>
          <w:sz w:val="24"/>
          <w:szCs w:val="24"/>
          <w:lang w:val="uk-UA"/>
        </w:rPr>
        <w:t xml:space="preserve"> </w:t>
      </w:r>
      <w:proofErr w:type="spellStart"/>
      <w:r w:rsidRPr="008A434A">
        <w:rPr>
          <w:bCs/>
          <w:sz w:val="24"/>
          <w:szCs w:val="24"/>
          <w:lang w:val="uk-UA"/>
        </w:rPr>
        <w:t>м.кв</w:t>
      </w:r>
      <w:proofErr w:type="spellEnd"/>
      <w:r w:rsidRPr="008A434A">
        <w:rPr>
          <w:bCs/>
          <w:sz w:val="24"/>
          <w:szCs w:val="24"/>
          <w:lang w:val="uk-UA"/>
        </w:rPr>
        <w:t>.)</w:t>
      </w:r>
      <w:r w:rsidR="00530529">
        <w:rPr>
          <w:bCs/>
          <w:sz w:val="24"/>
          <w:szCs w:val="24"/>
          <w:lang w:val="uk-UA"/>
        </w:rPr>
        <w:t xml:space="preserve"> </w:t>
      </w:r>
      <w:bookmarkStart w:id="8" w:name="_Hlk87360432"/>
      <w:r w:rsidR="008A321E">
        <w:rPr>
          <w:bCs/>
          <w:sz w:val="24"/>
          <w:szCs w:val="24"/>
          <w:lang w:val="uk-UA"/>
        </w:rPr>
        <w:t xml:space="preserve">              </w:t>
      </w:r>
      <w:r>
        <w:rPr>
          <w:bCs/>
          <w:sz w:val="24"/>
          <w:szCs w:val="24"/>
          <w:lang w:val="uk-UA"/>
        </w:rPr>
        <w:t xml:space="preserve">бульвар 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Шевченка,</w:t>
      </w:r>
      <w:r w:rsidR="00F5719A">
        <w:rPr>
          <w:bCs/>
          <w:sz w:val="24"/>
          <w:szCs w:val="24"/>
          <w:lang w:val="uk-UA"/>
        </w:rPr>
        <w:t xml:space="preserve">  </w:t>
      </w:r>
      <w:r w:rsidRPr="008A434A">
        <w:rPr>
          <w:bCs/>
          <w:sz w:val="24"/>
          <w:szCs w:val="24"/>
          <w:lang w:val="uk-UA"/>
        </w:rPr>
        <w:t>3-с/</w:t>
      </w:r>
      <w:r>
        <w:rPr>
          <w:bCs/>
          <w:sz w:val="24"/>
          <w:szCs w:val="24"/>
          <w:lang w:val="uk-UA"/>
        </w:rPr>
        <w:t>2;</w:t>
      </w:r>
    </w:p>
    <w:bookmarkEnd w:id="8"/>
    <w:p w14:paraId="26ACFC1C" w14:textId="62662DB8" w:rsidR="00B043AD" w:rsidRDefault="00D27EB9" w:rsidP="008A321E">
      <w:pPr>
        <w:pStyle w:val="32"/>
        <w:numPr>
          <w:ilvl w:val="0"/>
          <w:numId w:val="16"/>
        </w:numPr>
        <w:ind w:right="-2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нежитлове 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приміщення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(№</w:t>
      </w:r>
      <w:r w:rsidR="00D87CAF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6,7 загальною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площею 26,2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</w:t>
      </w:r>
      <w:proofErr w:type="spellStart"/>
      <w:r>
        <w:rPr>
          <w:bCs/>
          <w:sz w:val="24"/>
          <w:szCs w:val="24"/>
          <w:lang w:val="uk-UA"/>
        </w:rPr>
        <w:t>м.кв</w:t>
      </w:r>
      <w:proofErr w:type="spellEnd"/>
      <w:r>
        <w:rPr>
          <w:bCs/>
          <w:sz w:val="24"/>
          <w:szCs w:val="24"/>
          <w:lang w:val="uk-UA"/>
        </w:rPr>
        <w:t xml:space="preserve">.) </w:t>
      </w:r>
      <w:r w:rsidR="008A321E">
        <w:rPr>
          <w:bCs/>
          <w:sz w:val="24"/>
          <w:szCs w:val="24"/>
          <w:lang w:val="uk-UA"/>
        </w:rPr>
        <w:t xml:space="preserve">                       </w:t>
      </w:r>
      <w:r>
        <w:rPr>
          <w:bCs/>
          <w:sz w:val="24"/>
          <w:szCs w:val="24"/>
          <w:lang w:val="uk-UA"/>
        </w:rPr>
        <w:t xml:space="preserve">бульвар </w:t>
      </w:r>
      <w:r w:rsidR="008A321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Шевченка,</w:t>
      </w:r>
      <w:r w:rsidR="00F5719A">
        <w:rPr>
          <w:bCs/>
          <w:sz w:val="24"/>
          <w:szCs w:val="24"/>
          <w:lang w:val="uk-UA"/>
        </w:rPr>
        <w:t xml:space="preserve"> </w:t>
      </w:r>
      <w:r w:rsidRPr="008A434A">
        <w:rPr>
          <w:bCs/>
          <w:sz w:val="24"/>
          <w:szCs w:val="24"/>
          <w:lang w:val="uk-UA"/>
        </w:rPr>
        <w:t xml:space="preserve"> 3-с/</w:t>
      </w:r>
      <w:r w:rsidR="00671F79">
        <w:rPr>
          <w:bCs/>
          <w:sz w:val="24"/>
          <w:szCs w:val="24"/>
          <w:lang w:val="uk-UA"/>
        </w:rPr>
        <w:t>3</w:t>
      </w:r>
      <w:bookmarkEnd w:id="6"/>
      <w:r w:rsidR="00671F79">
        <w:rPr>
          <w:bCs/>
          <w:sz w:val="24"/>
          <w:szCs w:val="24"/>
          <w:lang w:val="uk-UA"/>
        </w:rPr>
        <w:t>.</w:t>
      </w:r>
    </w:p>
    <w:p w14:paraId="3D7F9A39" w14:textId="77777777" w:rsidR="00D27EB9" w:rsidRPr="00D27EB9" w:rsidRDefault="00D27EB9" w:rsidP="00D27EB9">
      <w:pPr>
        <w:pStyle w:val="32"/>
        <w:ind w:left="720" w:right="-2"/>
        <w:jc w:val="both"/>
        <w:rPr>
          <w:bCs/>
          <w:sz w:val="24"/>
          <w:szCs w:val="24"/>
          <w:lang w:val="uk-UA"/>
        </w:rPr>
      </w:pPr>
    </w:p>
    <w:p w14:paraId="555072EC" w14:textId="77777777" w:rsidR="00B043AD" w:rsidRPr="003E7AF5" w:rsidRDefault="00B043AD" w:rsidP="00B043AD">
      <w:pPr>
        <w:pStyle w:val="32"/>
        <w:ind w:right="-2"/>
        <w:jc w:val="both"/>
        <w:rPr>
          <w:bCs/>
          <w:color w:val="FF0000"/>
          <w:sz w:val="4"/>
          <w:szCs w:val="4"/>
          <w:lang w:val="uk-UA"/>
        </w:rPr>
      </w:pPr>
    </w:p>
    <w:p w14:paraId="0A559CC8" w14:textId="2EE2D016" w:rsidR="00B043AD" w:rsidRDefault="002D5ACB" w:rsidP="002D5ACB">
      <w:pPr>
        <w:pStyle w:val="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B043AD" w:rsidRPr="00C9718A">
        <w:rPr>
          <w:sz w:val="24"/>
          <w:szCs w:val="24"/>
          <w:lang w:val="uk-UA"/>
        </w:rPr>
        <w:t>2.</w:t>
      </w:r>
      <w:r w:rsidR="00D27EB9">
        <w:rPr>
          <w:sz w:val="24"/>
          <w:szCs w:val="24"/>
          <w:lang w:val="uk-UA"/>
        </w:rPr>
        <w:t xml:space="preserve"> </w:t>
      </w:r>
      <w:r w:rsidR="001E3138">
        <w:rPr>
          <w:bCs/>
          <w:sz w:val="24"/>
          <w:szCs w:val="24"/>
          <w:lang w:val="uk-UA"/>
        </w:rPr>
        <w:t>Фізичній особі-підприємцю Афендікову</w:t>
      </w:r>
      <w:bookmarkStart w:id="9" w:name="_GoBack"/>
      <w:bookmarkEnd w:id="9"/>
      <w:r w:rsidR="001E3138">
        <w:rPr>
          <w:bCs/>
          <w:sz w:val="24"/>
          <w:szCs w:val="24"/>
          <w:lang w:val="uk-UA"/>
        </w:rPr>
        <w:t xml:space="preserve"> Всеволоду Олександровичу</w:t>
      </w:r>
      <w:r w:rsidR="00B043AD" w:rsidRPr="00386914">
        <w:rPr>
          <w:bCs/>
          <w:sz w:val="24"/>
          <w:szCs w:val="24"/>
          <w:lang w:val="uk-UA"/>
        </w:rPr>
        <w:t xml:space="preserve"> </w:t>
      </w:r>
      <w:r w:rsidR="00B043AD"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="00B043AD" w:rsidRPr="003B7CA5">
        <w:rPr>
          <w:sz w:val="24"/>
          <w:szCs w:val="24"/>
          <w:lang w:val="uk-UA"/>
        </w:rPr>
        <w:t>та встановлення відповідн</w:t>
      </w:r>
      <w:r w:rsidR="00671F79">
        <w:rPr>
          <w:sz w:val="24"/>
          <w:szCs w:val="24"/>
          <w:lang w:val="uk-UA"/>
        </w:rPr>
        <w:t>их</w:t>
      </w:r>
      <w:r w:rsidR="00B043AD" w:rsidRPr="003B7CA5">
        <w:rPr>
          <w:sz w:val="24"/>
          <w:szCs w:val="24"/>
          <w:lang w:val="uk-UA"/>
        </w:rPr>
        <w:t xml:space="preserve"> інформаційн</w:t>
      </w:r>
      <w:r w:rsidR="00671F79">
        <w:rPr>
          <w:sz w:val="24"/>
          <w:szCs w:val="24"/>
          <w:lang w:val="uk-UA"/>
        </w:rPr>
        <w:t>их</w:t>
      </w:r>
      <w:r w:rsidR="00B043AD" w:rsidRPr="003B7CA5">
        <w:rPr>
          <w:sz w:val="24"/>
          <w:szCs w:val="24"/>
          <w:lang w:val="uk-UA"/>
        </w:rPr>
        <w:t xml:space="preserve"> таблич</w:t>
      </w:r>
      <w:r w:rsidR="00671F79">
        <w:rPr>
          <w:sz w:val="24"/>
          <w:szCs w:val="24"/>
          <w:lang w:val="uk-UA"/>
        </w:rPr>
        <w:t>ок</w:t>
      </w:r>
      <w:r w:rsidR="00B043AD" w:rsidRPr="003B7CA5">
        <w:rPr>
          <w:sz w:val="24"/>
          <w:szCs w:val="24"/>
          <w:lang w:val="uk-UA"/>
        </w:rPr>
        <w:t xml:space="preserve"> з адрес</w:t>
      </w:r>
      <w:r w:rsidR="00671F79">
        <w:rPr>
          <w:sz w:val="24"/>
          <w:szCs w:val="24"/>
          <w:lang w:val="uk-UA"/>
        </w:rPr>
        <w:t>ами</w:t>
      </w:r>
      <w:r w:rsidR="00B043AD" w:rsidRPr="003B7CA5">
        <w:rPr>
          <w:sz w:val="24"/>
          <w:szCs w:val="24"/>
          <w:lang w:val="uk-UA"/>
        </w:rPr>
        <w:t>, як</w:t>
      </w:r>
      <w:r w:rsidR="00671F79">
        <w:rPr>
          <w:sz w:val="24"/>
          <w:szCs w:val="24"/>
          <w:lang w:val="uk-UA"/>
        </w:rPr>
        <w:t>і</w:t>
      </w:r>
      <w:r w:rsidR="00B043AD" w:rsidRPr="003B7CA5">
        <w:rPr>
          <w:sz w:val="24"/>
          <w:szCs w:val="24"/>
          <w:lang w:val="uk-UA"/>
        </w:rPr>
        <w:t xml:space="preserve"> зазначен</w:t>
      </w:r>
      <w:r w:rsidR="00671F79">
        <w:rPr>
          <w:sz w:val="24"/>
          <w:szCs w:val="24"/>
          <w:lang w:val="uk-UA"/>
        </w:rPr>
        <w:t>і</w:t>
      </w:r>
      <w:r w:rsidR="00B043AD" w:rsidRPr="003B7CA5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 xml:space="preserve"> </w:t>
      </w:r>
      <w:r w:rsidR="00B043AD" w:rsidRPr="003B7CA5">
        <w:rPr>
          <w:sz w:val="24"/>
          <w:szCs w:val="24"/>
          <w:lang w:val="uk-UA"/>
        </w:rPr>
        <w:t>п.1 цього рішення.</w:t>
      </w: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056C774B" w14:textId="084A9E45" w:rsidR="00B043AD" w:rsidRPr="002D5ACB" w:rsidRDefault="002D5ACB" w:rsidP="00B043AD">
      <w:pPr>
        <w:tabs>
          <w:tab w:val="left" w:pos="540"/>
        </w:tabs>
        <w:jc w:val="both"/>
      </w:pPr>
      <w:r w:rsidRPr="002D5ACB">
        <w:t xml:space="preserve">       </w:t>
      </w:r>
      <w:r w:rsidR="00B043AD" w:rsidRPr="003B7CA5">
        <w:t xml:space="preserve">3. </w:t>
      </w:r>
      <w:r w:rsidR="00D27EB9">
        <w:t xml:space="preserve"> </w:t>
      </w:r>
      <w:r w:rsidR="00B043AD" w:rsidRPr="003B7CA5"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r w:rsidR="00B043AD">
        <w:t>Сіроуха Ю</w:t>
      </w:r>
      <w:r>
        <w:rPr>
          <w:lang w:val="ru-RU"/>
        </w:rPr>
        <w:t>р</w:t>
      </w:r>
      <w:proofErr w:type="spellStart"/>
      <w:r>
        <w:t>ія</w:t>
      </w:r>
      <w:proofErr w:type="spellEnd"/>
      <w:r>
        <w:t>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2A2AECDE" w14:textId="77777777" w:rsidR="004A414E" w:rsidRDefault="004A414E" w:rsidP="004A414E">
      <w:pPr>
        <w:ind w:firstLine="708"/>
        <w:rPr>
          <w:color w:val="FF0000"/>
        </w:rPr>
      </w:pPr>
      <w:bookmarkStart w:id="10" w:name="_Hlk67489264"/>
    </w:p>
    <w:p w14:paraId="2998E22C" w14:textId="54405A79" w:rsidR="004A414E" w:rsidRPr="004A414E" w:rsidRDefault="004A414E" w:rsidP="004A414E">
      <w:pPr>
        <w:ind w:firstLine="708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Pr="004A414E">
        <w:tab/>
      </w:r>
      <w:r w:rsidRPr="004A414E">
        <w:tab/>
      </w:r>
      <w:r w:rsidRPr="004A414E">
        <w:tab/>
        <w:t>Валерій ОНУФРІЄНКО</w:t>
      </w:r>
      <w:bookmarkStart w:id="11" w:name="_Hlk31723534"/>
    </w:p>
    <w:p w14:paraId="37504E9F" w14:textId="77777777" w:rsidR="00194226" w:rsidRDefault="00194226" w:rsidP="004A414E">
      <w:pPr>
        <w:jc w:val="both"/>
        <w:rPr>
          <w:sz w:val="20"/>
          <w:szCs w:val="20"/>
        </w:rPr>
      </w:pPr>
      <w:bookmarkStart w:id="12" w:name="_Hlk31724468"/>
      <w:bookmarkEnd w:id="11"/>
    </w:p>
    <w:p w14:paraId="4F94C179" w14:textId="77777777" w:rsidR="00194226" w:rsidRDefault="00194226" w:rsidP="004A414E">
      <w:pPr>
        <w:jc w:val="both"/>
        <w:rPr>
          <w:sz w:val="20"/>
          <w:szCs w:val="20"/>
        </w:rPr>
      </w:pPr>
    </w:p>
    <w:p w14:paraId="7687961E" w14:textId="2757AFEB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>Христина І</w:t>
      </w:r>
      <w:r w:rsidR="005A544B">
        <w:rPr>
          <w:sz w:val="20"/>
          <w:szCs w:val="20"/>
        </w:rPr>
        <w:t>ЧАНСЬКА</w:t>
      </w:r>
    </w:p>
    <w:p w14:paraId="4EA4DA86" w14:textId="50F65377" w:rsidR="00080AF8" w:rsidRPr="00962AF9" w:rsidRDefault="004A414E" w:rsidP="00962AF9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10"/>
      <w:bookmarkEnd w:id="12"/>
    </w:p>
    <w:sectPr w:rsidR="00080AF8" w:rsidRPr="00962AF9" w:rsidSect="00D27EB9">
      <w:headerReference w:type="even" r:id="rId8"/>
      <w:pgSz w:w="11906" w:h="16838"/>
      <w:pgMar w:top="1134" w:right="851" w:bottom="28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D1CDD" w14:textId="77777777" w:rsidR="00A8738C" w:rsidRDefault="00A8738C">
      <w:r>
        <w:separator/>
      </w:r>
    </w:p>
  </w:endnote>
  <w:endnote w:type="continuationSeparator" w:id="0">
    <w:p w14:paraId="4754E3FE" w14:textId="77777777" w:rsidR="00A8738C" w:rsidRDefault="00A8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7CA7A" w14:textId="77777777" w:rsidR="00A8738C" w:rsidRDefault="00A8738C">
      <w:r>
        <w:separator/>
      </w:r>
    </w:p>
  </w:footnote>
  <w:footnote w:type="continuationSeparator" w:id="0">
    <w:p w14:paraId="1A6A3933" w14:textId="77777777" w:rsidR="00A8738C" w:rsidRDefault="00A8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A873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DAF"/>
    <w:multiLevelType w:val="hybridMultilevel"/>
    <w:tmpl w:val="A0B0FD3C"/>
    <w:lvl w:ilvl="0" w:tplc="6F603E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4F468B"/>
    <w:multiLevelType w:val="hybridMultilevel"/>
    <w:tmpl w:val="2B129512"/>
    <w:lvl w:ilvl="0" w:tplc="2CB80E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671D04"/>
    <w:multiLevelType w:val="hybridMultilevel"/>
    <w:tmpl w:val="839C6D94"/>
    <w:lvl w:ilvl="0" w:tplc="B3C07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A37030"/>
    <w:multiLevelType w:val="hybridMultilevel"/>
    <w:tmpl w:val="717E736A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2B9A"/>
    <w:multiLevelType w:val="hybridMultilevel"/>
    <w:tmpl w:val="C3563070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17E8"/>
    <w:multiLevelType w:val="hybridMultilevel"/>
    <w:tmpl w:val="B184B4F2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47ED08AC"/>
    <w:multiLevelType w:val="hybridMultilevel"/>
    <w:tmpl w:val="D660C402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463F4"/>
    <w:multiLevelType w:val="hybridMultilevel"/>
    <w:tmpl w:val="DE90B57E"/>
    <w:lvl w:ilvl="0" w:tplc="540830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F220825"/>
    <w:multiLevelType w:val="hybridMultilevel"/>
    <w:tmpl w:val="EF0C4E1C"/>
    <w:lvl w:ilvl="0" w:tplc="1DCECC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 w15:restartNumberingAfterBreak="0">
    <w:nsid w:val="5DD61444"/>
    <w:multiLevelType w:val="hybridMultilevel"/>
    <w:tmpl w:val="CF6A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12D22"/>
    <w:multiLevelType w:val="hybridMultilevel"/>
    <w:tmpl w:val="BB46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C0D38"/>
    <w:multiLevelType w:val="hybridMultilevel"/>
    <w:tmpl w:val="872AB8CC"/>
    <w:lvl w:ilvl="0" w:tplc="1E0AE62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0F70D1D"/>
    <w:multiLevelType w:val="hybridMultilevel"/>
    <w:tmpl w:val="947620D2"/>
    <w:lvl w:ilvl="0" w:tplc="FD180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6F22F4"/>
    <w:multiLevelType w:val="hybridMultilevel"/>
    <w:tmpl w:val="58A8BCC2"/>
    <w:lvl w:ilvl="0" w:tplc="D7C068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5"/>
  </w:num>
  <w:num w:numId="8">
    <w:abstractNumId w:val="0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23F38"/>
    <w:rsid w:val="000511CB"/>
    <w:rsid w:val="00077C44"/>
    <w:rsid w:val="00080AF8"/>
    <w:rsid w:val="00194226"/>
    <w:rsid w:val="001E3138"/>
    <w:rsid w:val="0023382C"/>
    <w:rsid w:val="00256FC3"/>
    <w:rsid w:val="00277B21"/>
    <w:rsid w:val="00282D5C"/>
    <w:rsid w:val="002D5ACB"/>
    <w:rsid w:val="00395E53"/>
    <w:rsid w:val="003B7238"/>
    <w:rsid w:val="003D7791"/>
    <w:rsid w:val="004175F8"/>
    <w:rsid w:val="004331A9"/>
    <w:rsid w:val="004372D3"/>
    <w:rsid w:val="00444CBF"/>
    <w:rsid w:val="0044645C"/>
    <w:rsid w:val="004A414E"/>
    <w:rsid w:val="004C20E0"/>
    <w:rsid w:val="00530529"/>
    <w:rsid w:val="005A544B"/>
    <w:rsid w:val="00633485"/>
    <w:rsid w:val="00671F79"/>
    <w:rsid w:val="00697D73"/>
    <w:rsid w:val="007119BC"/>
    <w:rsid w:val="00757437"/>
    <w:rsid w:val="00781EC5"/>
    <w:rsid w:val="008159E6"/>
    <w:rsid w:val="00846F7A"/>
    <w:rsid w:val="0087287C"/>
    <w:rsid w:val="008A321E"/>
    <w:rsid w:val="008A434A"/>
    <w:rsid w:val="008B332D"/>
    <w:rsid w:val="00962AF9"/>
    <w:rsid w:val="00970EF4"/>
    <w:rsid w:val="00A8738C"/>
    <w:rsid w:val="00A95E34"/>
    <w:rsid w:val="00AD7CC7"/>
    <w:rsid w:val="00B043AD"/>
    <w:rsid w:val="00B32800"/>
    <w:rsid w:val="00BC2D3F"/>
    <w:rsid w:val="00C402EB"/>
    <w:rsid w:val="00C40655"/>
    <w:rsid w:val="00CC31A8"/>
    <w:rsid w:val="00D057FE"/>
    <w:rsid w:val="00D27EB9"/>
    <w:rsid w:val="00D62274"/>
    <w:rsid w:val="00D87CAF"/>
    <w:rsid w:val="00DB7E96"/>
    <w:rsid w:val="00DC69B9"/>
    <w:rsid w:val="00E34187"/>
    <w:rsid w:val="00F41817"/>
    <w:rsid w:val="00F5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2021-11-10T12:29:00Z</cp:lastPrinted>
  <dcterms:created xsi:type="dcterms:W3CDTF">2021-11-08T14:30:00Z</dcterms:created>
  <dcterms:modified xsi:type="dcterms:W3CDTF">2021-11-22T11:09:00Z</dcterms:modified>
</cp:coreProperties>
</file>